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681C5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3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Nya doing at the pond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3A16B1">
        <w:rPr>
          <w:rFonts w:ascii="Times New Roman" w:hAnsi="Times New Roman" w:cs="Times New Roman"/>
          <w:sz w:val="24"/>
          <w:szCs w:val="24"/>
        </w:rPr>
        <w:t>hat tribe does the Dinka fight with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Who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 and stay with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3A16B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Gourd (pg. 14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927E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3A16B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Artillery (pg. 18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3A16B1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Sympathy (pg. 18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274D2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16B1">
        <w:rPr>
          <w:rFonts w:ascii="Times New Roman" w:hAnsi="Times New Roman" w:cs="Times New Roman"/>
          <w:sz w:val="24"/>
          <w:szCs w:val="24"/>
        </w:rPr>
        <w:t>Why do you think the author chose to include two different story lines in the same book? What is the purpose of this?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16B1">
        <w:rPr>
          <w:rFonts w:ascii="Times New Roman" w:hAnsi="Times New Roman" w:cs="Times New Roman"/>
          <w:sz w:val="24"/>
          <w:szCs w:val="24"/>
        </w:rPr>
        <w:t xml:space="preserve"> Describe how </w:t>
      </w:r>
      <w:proofErr w:type="spellStart"/>
      <w:r w:rsidR="003A16B1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3A16B1">
        <w:rPr>
          <w:rFonts w:ascii="Times New Roman" w:hAnsi="Times New Roman" w:cs="Times New Roman"/>
          <w:sz w:val="24"/>
          <w:szCs w:val="24"/>
        </w:rPr>
        <w:t xml:space="preserve"> and the old woman treat each other. What does this teach you about Dinka culture?</w:t>
      </w: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 xml:space="preserve">3. </w:t>
      </w:r>
      <w:r w:rsidR="003A16B1">
        <w:rPr>
          <w:rFonts w:ascii="Times New Roman" w:hAnsi="Times New Roman" w:cs="Times New Roman"/>
          <w:sz w:val="24"/>
          <w:szCs w:val="24"/>
        </w:rPr>
        <w:t>Why would the rebel soldiers ignore an old woman traveling alone</w:t>
      </w:r>
      <w:r w:rsidR="000B6506">
        <w:rPr>
          <w:rFonts w:ascii="Times New Roman" w:hAnsi="Times New Roman" w:cs="Times New Roman"/>
          <w:sz w:val="24"/>
          <w:szCs w:val="24"/>
        </w:rPr>
        <w:t>?</w:t>
      </w:r>
      <w:r w:rsidR="003A16B1">
        <w:rPr>
          <w:rFonts w:ascii="Times New Roman" w:hAnsi="Times New Roman" w:cs="Times New Roman"/>
          <w:sz w:val="24"/>
          <w:szCs w:val="24"/>
        </w:rPr>
        <w:t xml:space="preserve"> Why would it be more dangerous for her to travel with </w:t>
      </w:r>
      <w:proofErr w:type="spellStart"/>
      <w:r w:rsidR="003A16B1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3A16B1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C83D21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B6506"/>
    <w:rsid w:val="002A6234"/>
    <w:rsid w:val="003A16B1"/>
    <w:rsid w:val="00681C5B"/>
    <w:rsid w:val="00791D0B"/>
    <w:rsid w:val="0083623B"/>
    <w:rsid w:val="009274D2"/>
    <w:rsid w:val="00927E1C"/>
    <w:rsid w:val="00C83D21"/>
    <w:rsid w:val="00D008A0"/>
    <w:rsid w:val="00D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3</cp:revision>
  <dcterms:created xsi:type="dcterms:W3CDTF">2017-07-27T20:41:00Z</dcterms:created>
  <dcterms:modified xsi:type="dcterms:W3CDTF">2017-07-27T20:49:00Z</dcterms:modified>
</cp:coreProperties>
</file>